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817B6" w:rsidRPr="00551700" w:rsidTr="00FF2441">
        <w:trPr>
          <w:cantSplit/>
          <w:trHeight w:hRule="exact" w:val="1474"/>
        </w:trPr>
        <w:tc>
          <w:tcPr>
            <w:tcW w:w="9639" w:type="dxa"/>
            <w:gridSpan w:val="2"/>
          </w:tcPr>
          <w:p w:rsidR="00E817B6" w:rsidRPr="00551700" w:rsidRDefault="00E817B6" w:rsidP="00FF2441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17B6" w:rsidRPr="00551700" w:rsidRDefault="00E817B6" w:rsidP="00FF244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17B6" w:rsidRPr="00551700" w:rsidRDefault="00E817B6" w:rsidP="00FF244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17B6" w:rsidRPr="00551700" w:rsidRDefault="00E817B6" w:rsidP="00FF244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17B6" w:rsidRPr="00551700" w:rsidRDefault="00E817B6" w:rsidP="00FF244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17B6" w:rsidRPr="00551700" w:rsidRDefault="00E817B6" w:rsidP="00FF244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17B6" w:rsidRPr="00551700" w:rsidRDefault="00E817B6" w:rsidP="00FF244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17B6" w:rsidRPr="00551700" w:rsidRDefault="00E817B6" w:rsidP="00FF244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17B6" w:rsidRPr="00551700" w:rsidRDefault="00E817B6" w:rsidP="00FF244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17B6" w:rsidRPr="00551700" w:rsidRDefault="00E817B6" w:rsidP="00FF2441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817B6" w:rsidRPr="00551700" w:rsidRDefault="00E817B6" w:rsidP="00FF2441">
            <w:pPr>
              <w:pStyle w:val="4"/>
              <w:rPr>
                <w:b w:val="0"/>
                <w:bCs/>
                <w:color w:val="333333"/>
              </w:rPr>
            </w:pPr>
            <w:r w:rsidRPr="00551700">
              <w:rPr>
                <w:b w:val="0"/>
                <w:color w:val="333333"/>
              </w:rPr>
              <w:t>ЩЕРБИНОВСКИЙ РАЙОН</w:t>
            </w:r>
          </w:p>
          <w:p w:rsidR="00E817B6" w:rsidRPr="00551700" w:rsidRDefault="00E817B6" w:rsidP="00FF2441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817B6" w:rsidTr="00FF2441">
        <w:trPr>
          <w:cantSplit/>
          <w:trHeight w:hRule="exact" w:val="1505"/>
        </w:trPr>
        <w:tc>
          <w:tcPr>
            <w:tcW w:w="9639" w:type="dxa"/>
            <w:gridSpan w:val="2"/>
          </w:tcPr>
          <w:p w:rsidR="00E817B6" w:rsidRPr="009C1280" w:rsidRDefault="00E817B6" w:rsidP="00FF2441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E817B6" w:rsidRPr="009C1280" w:rsidRDefault="00E817B6" w:rsidP="00FF2441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E817B6" w:rsidRPr="00557B03" w:rsidRDefault="00E817B6" w:rsidP="00557B03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557B0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АДМИНИСТРАЦИЯ МУНИЦИПАЛЬНОГО ОБРАЗОВАНИЯ</w:t>
            </w:r>
          </w:p>
          <w:p w:rsidR="00E817B6" w:rsidRPr="00557B03" w:rsidRDefault="00E817B6" w:rsidP="00557B03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557B0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ЩЕРБИНОВСКИЙ РАЙОН</w:t>
            </w:r>
          </w:p>
          <w:p w:rsidR="00E817B6" w:rsidRDefault="00E817B6" w:rsidP="00557B03">
            <w:pPr>
              <w:spacing w:before="120"/>
              <w:jc w:val="center"/>
              <w:rPr>
                <w:noProof/>
              </w:rPr>
            </w:pPr>
            <w:r w:rsidRPr="00557B03">
              <w:rPr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E817B6" w:rsidRPr="00551700" w:rsidTr="00FF244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817B6" w:rsidRPr="00557B03" w:rsidRDefault="00E817B6" w:rsidP="00E817B6">
            <w:pPr>
              <w:rPr>
                <w:rFonts w:ascii="Calibri" w:hAnsi="Calibri"/>
                <w:b/>
                <w:bCs/>
                <w:color w:val="333333"/>
                <w:sz w:val="24"/>
                <w:szCs w:val="24"/>
              </w:rPr>
            </w:pPr>
            <w:r w:rsidRPr="00557B03">
              <w:rPr>
                <w:b/>
                <w:bCs/>
                <w:color w:val="333333"/>
                <w:sz w:val="24"/>
                <w:szCs w:val="24"/>
              </w:rPr>
              <w:t xml:space="preserve">               от 26.04.2021</w:t>
            </w:r>
          </w:p>
        </w:tc>
        <w:tc>
          <w:tcPr>
            <w:tcW w:w="4820" w:type="dxa"/>
            <w:vAlign w:val="bottom"/>
          </w:tcPr>
          <w:p w:rsidR="00E817B6" w:rsidRPr="00557B03" w:rsidRDefault="00E817B6" w:rsidP="00E817B6">
            <w:pPr>
              <w:jc w:val="center"/>
              <w:rPr>
                <w:rFonts w:ascii="Calibri" w:hAnsi="Calibri"/>
                <w:b/>
                <w:bCs/>
                <w:color w:val="333333"/>
                <w:sz w:val="24"/>
                <w:szCs w:val="24"/>
              </w:rPr>
            </w:pPr>
            <w:r w:rsidRPr="00557B03">
              <w:rPr>
                <w:rFonts w:ascii="Calibri" w:hAnsi="Calibri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557B03">
              <w:rPr>
                <w:b/>
                <w:bCs/>
                <w:color w:val="333333"/>
                <w:sz w:val="24"/>
                <w:szCs w:val="24"/>
              </w:rPr>
              <w:t>№ 256</w:t>
            </w:r>
          </w:p>
        </w:tc>
      </w:tr>
      <w:tr w:rsidR="00E817B6" w:rsidRPr="00551700" w:rsidTr="00FF244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817B6" w:rsidRPr="00551700" w:rsidRDefault="00E817B6" w:rsidP="00FF2441">
            <w:pPr>
              <w:jc w:val="center"/>
              <w:rPr>
                <w:rFonts w:ascii="Calibri" w:hAnsi="Calibri"/>
                <w:color w:val="333333"/>
                <w:sz w:val="24"/>
              </w:rPr>
            </w:pPr>
            <w:r w:rsidRPr="009C1280">
              <w:rPr>
                <w:color w:val="333333"/>
                <w:sz w:val="24"/>
              </w:rPr>
              <w:t>ст-ца Старощербиновская</w:t>
            </w:r>
          </w:p>
        </w:tc>
      </w:tr>
    </w:tbl>
    <w:p w:rsidR="00E817B6" w:rsidRPr="00557B03" w:rsidRDefault="00E817B6" w:rsidP="00E737B9">
      <w:pPr>
        <w:spacing w:line="20" w:lineRule="atLeast"/>
        <w:ind w:left="567" w:right="566"/>
        <w:jc w:val="center"/>
        <w:rPr>
          <w:b/>
          <w:bCs/>
          <w:sz w:val="24"/>
          <w:szCs w:val="24"/>
        </w:rPr>
      </w:pPr>
    </w:p>
    <w:p w:rsidR="00E737B9" w:rsidRPr="00557B03" w:rsidRDefault="00E737B9" w:rsidP="00E737B9">
      <w:pPr>
        <w:spacing w:line="20" w:lineRule="atLeast"/>
        <w:ind w:left="567" w:right="566"/>
        <w:jc w:val="center"/>
        <w:rPr>
          <w:b/>
          <w:sz w:val="24"/>
          <w:szCs w:val="24"/>
        </w:rPr>
      </w:pPr>
      <w:r w:rsidRPr="00557B03">
        <w:rPr>
          <w:b/>
          <w:bCs/>
          <w:sz w:val="24"/>
          <w:szCs w:val="24"/>
        </w:rPr>
        <w:t xml:space="preserve">Об утверждении Методики оценки налоговых расходов муниципального образования </w:t>
      </w:r>
      <w:r w:rsidR="00B34BB9" w:rsidRPr="00557B03">
        <w:rPr>
          <w:b/>
          <w:bCs/>
          <w:sz w:val="24"/>
          <w:szCs w:val="24"/>
        </w:rPr>
        <w:t>Щербиновский</w:t>
      </w:r>
      <w:r w:rsidRPr="00557B03">
        <w:rPr>
          <w:b/>
          <w:bCs/>
          <w:sz w:val="24"/>
          <w:szCs w:val="24"/>
        </w:rPr>
        <w:t xml:space="preserve"> район,</w:t>
      </w:r>
      <w:r w:rsidRPr="00557B03">
        <w:rPr>
          <w:b/>
          <w:sz w:val="24"/>
          <w:szCs w:val="24"/>
        </w:rPr>
        <w:t xml:space="preserve"> </w:t>
      </w:r>
    </w:p>
    <w:p w:rsidR="00E737B9" w:rsidRPr="00557B03" w:rsidRDefault="00E737B9" w:rsidP="00E737B9">
      <w:pPr>
        <w:spacing w:line="20" w:lineRule="atLeast"/>
        <w:ind w:left="567" w:right="566"/>
        <w:jc w:val="center"/>
        <w:rPr>
          <w:b/>
          <w:sz w:val="24"/>
          <w:szCs w:val="24"/>
        </w:rPr>
      </w:pPr>
      <w:r w:rsidRPr="00557B03">
        <w:rPr>
          <w:b/>
          <w:sz w:val="24"/>
          <w:szCs w:val="24"/>
        </w:rPr>
        <w:t xml:space="preserve">обусловленных льготами, предоставленными </w:t>
      </w:r>
    </w:p>
    <w:p w:rsidR="00E737B9" w:rsidRPr="00557B03" w:rsidRDefault="00E737B9" w:rsidP="00E737B9">
      <w:pPr>
        <w:pStyle w:val="ConsPlusTitle"/>
        <w:spacing w:line="20" w:lineRule="atLeast"/>
        <w:jc w:val="center"/>
        <w:rPr>
          <w:szCs w:val="24"/>
        </w:rPr>
      </w:pPr>
      <w:r w:rsidRPr="00557B03">
        <w:rPr>
          <w:szCs w:val="24"/>
        </w:rPr>
        <w:t xml:space="preserve">по единому налогу на вмененный доход </w:t>
      </w:r>
    </w:p>
    <w:p w:rsidR="00E737B9" w:rsidRPr="00557B03" w:rsidRDefault="00E737B9" w:rsidP="00E737B9">
      <w:pPr>
        <w:pStyle w:val="ConsPlusTitle"/>
        <w:spacing w:line="20" w:lineRule="atLeast"/>
        <w:jc w:val="center"/>
        <w:rPr>
          <w:szCs w:val="24"/>
        </w:rPr>
      </w:pPr>
      <w:r w:rsidRPr="00557B03">
        <w:rPr>
          <w:szCs w:val="24"/>
        </w:rPr>
        <w:t>для отдельных видов деятельности</w:t>
      </w:r>
    </w:p>
    <w:p w:rsidR="00E737B9" w:rsidRPr="00557B03" w:rsidRDefault="00E737B9" w:rsidP="00E737B9">
      <w:pPr>
        <w:spacing w:line="20" w:lineRule="atLeast"/>
        <w:rPr>
          <w:sz w:val="24"/>
          <w:szCs w:val="24"/>
        </w:rPr>
      </w:pPr>
    </w:p>
    <w:p w:rsidR="00E737B9" w:rsidRPr="00557B03" w:rsidRDefault="00E737B9" w:rsidP="00557B03">
      <w:pPr>
        <w:widowControl w:val="0"/>
        <w:spacing w:line="20" w:lineRule="atLeast"/>
        <w:ind w:firstLine="708"/>
        <w:jc w:val="both"/>
        <w:rPr>
          <w:sz w:val="24"/>
          <w:szCs w:val="24"/>
        </w:rPr>
      </w:pPr>
      <w:r w:rsidRPr="00557B03">
        <w:rPr>
          <w:sz w:val="24"/>
          <w:szCs w:val="24"/>
        </w:rPr>
        <w:t xml:space="preserve">В соответствии с постановлением администрации муниципального образования </w:t>
      </w:r>
      <w:r w:rsidR="00B34BB9" w:rsidRPr="00557B03">
        <w:rPr>
          <w:sz w:val="24"/>
          <w:szCs w:val="24"/>
        </w:rPr>
        <w:t>Щербиновский</w:t>
      </w:r>
      <w:r w:rsidRPr="00557B03">
        <w:rPr>
          <w:sz w:val="24"/>
          <w:szCs w:val="24"/>
        </w:rPr>
        <w:t xml:space="preserve"> район от </w:t>
      </w:r>
      <w:r w:rsidR="00B34BB9" w:rsidRPr="00557B03">
        <w:rPr>
          <w:sz w:val="24"/>
          <w:szCs w:val="24"/>
        </w:rPr>
        <w:t>1</w:t>
      </w:r>
      <w:r w:rsidRPr="00557B03">
        <w:rPr>
          <w:sz w:val="24"/>
          <w:szCs w:val="24"/>
        </w:rPr>
        <w:t xml:space="preserve"> </w:t>
      </w:r>
      <w:r w:rsidR="00B34BB9" w:rsidRPr="00557B03">
        <w:rPr>
          <w:sz w:val="24"/>
          <w:szCs w:val="24"/>
        </w:rPr>
        <w:t>сентября</w:t>
      </w:r>
      <w:r w:rsidRPr="00557B03">
        <w:rPr>
          <w:sz w:val="24"/>
          <w:szCs w:val="24"/>
        </w:rPr>
        <w:t xml:space="preserve"> 2020 года № </w:t>
      </w:r>
      <w:r w:rsidR="00B34BB9" w:rsidRPr="00557B03">
        <w:rPr>
          <w:sz w:val="24"/>
          <w:szCs w:val="24"/>
        </w:rPr>
        <w:t>508</w:t>
      </w:r>
      <w:r w:rsidRPr="00557B03">
        <w:rPr>
          <w:sz w:val="24"/>
          <w:szCs w:val="24"/>
        </w:rPr>
        <w:t xml:space="preserve"> «Об утверждении Порядка </w:t>
      </w:r>
      <w:r w:rsidR="00B34BB9" w:rsidRPr="00557B03">
        <w:rPr>
          <w:sz w:val="24"/>
          <w:szCs w:val="24"/>
        </w:rPr>
        <w:t xml:space="preserve">формирования перечня и проведения </w:t>
      </w:r>
      <w:r w:rsidRPr="00557B03">
        <w:rPr>
          <w:sz w:val="24"/>
          <w:szCs w:val="24"/>
        </w:rPr>
        <w:t xml:space="preserve">оценки налоговых расходов муниципального образования </w:t>
      </w:r>
      <w:r w:rsidR="00B34BB9" w:rsidRPr="00557B03">
        <w:rPr>
          <w:sz w:val="24"/>
          <w:szCs w:val="24"/>
        </w:rPr>
        <w:t>Щербиновский</w:t>
      </w:r>
      <w:r w:rsidRPr="00557B03">
        <w:rPr>
          <w:sz w:val="24"/>
          <w:szCs w:val="24"/>
        </w:rPr>
        <w:t xml:space="preserve"> район»</w:t>
      </w:r>
      <w:r w:rsidR="00282727" w:rsidRPr="00557B03">
        <w:rPr>
          <w:sz w:val="24"/>
          <w:szCs w:val="24"/>
        </w:rPr>
        <w:t xml:space="preserve"> </w:t>
      </w:r>
      <w:r w:rsidRPr="00557B03">
        <w:rPr>
          <w:sz w:val="24"/>
          <w:szCs w:val="24"/>
        </w:rPr>
        <w:t>п о с т а н о в л я ю:</w:t>
      </w:r>
    </w:p>
    <w:p w:rsidR="00E737B9" w:rsidRPr="00557B03" w:rsidRDefault="00E737B9" w:rsidP="004B2558">
      <w:pPr>
        <w:pStyle w:val="ConsPlusTitle"/>
        <w:spacing w:line="20" w:lineRule="atLeast"/>
        <w:ind w:firstLine="708"/>
        <w:jc w:val="both"/>
        <w:rPr>
          <w:b w:val="0"/>
          <w:bCs/>
          <w:szCs w:val="24"/>
        </w:rPr>
      </w:pPr>
      <w:r w:rsidRPr="00557B03">
        <w:rPr>
          <w:b w:val="0"/>
          <w:bCs/>
          <w:szCs w:val="24"/>
        </w:rPr>
        <w:t>1. Утвердить Методику оценки налоговых расходов муниципального</w:t>
      </w:r>
      <w:r w:rsidR="003B2269" w:rsidRPr="00557B03">
        <w:rPr>
          <w:b w:val="0"/>
          <w:bCs/>
          <w:szCs w:val="24"/>
        </w:rPr>
        <w:t xml:space="preserve"> </w:t>
      </w:r>
      <w:r w:rsidRPr="00557B03">
        <w:rPr>
          <w:b w:val="0"/>
          <w:bCs/>
          <w:szCs w:val="24"/>
        </w:rPr>
        <w:t xml:space="preserve">образования </w:t>
      </w:r>
      <w:r w:rsidR="003B2269" w:rsidRPr="00557B03">
        <w:rPr>
          <w:b w:val="0"/>
          <w:bCs/>
          <w:szCs w:val="24"/>
        </w:rPr>
        <w:t>Щербиновский</w:t>
      </w:r>
      <w:r w:rsidRPr="00557B03">
        <w:rPr>
          <w:b w:val="0"/>
          <w:bCs/>
          <w:szCs w:val="24"/>
        </w:rPr>
        <w:t xml:space="preserve"> район,</w:t>
      </w:r>
      <w:r w:rsidRPr="00557B03">
        <w:rPr>
          <w:b w:val="0"/>
          <w:szCs w:val="24"/>
        </w:rPr>
        <w:t xml:space="preserve"> обусловленных льготами, предоставленными по единому налогу на вмененный доход для отдельных видов деятельности</w:t>
      </w:r>
      <w:r w:rsidRPr="00557B03">
        <w:rPr>
          <w:bCs/>
          <w:szCs w:val="24"/>
        </w:rPr>
        <w:t xml:space="preserve"> </w:t>
      </w:r>
      <w:r w:rsidR="00282727" w:rsidRPr="00557B03">
        <w:rPr>
          <w:b w:val="0"/>
          <w:szCs w:val="24"/>
        </w:rPr>
        <w:t>(прилагается)</w:t>
      </w:r>
      <w:r w:rsidRPr="00557B03">
        <w:rPr>
          <w:b w:val="0"/>
          <w:szCs w:val="24"/>
        </w:rPr>
        <w:t>.</w:t>
      </w:r>
    </w:p>
    <w:p w:rsidR="00E737B9" w:rsidRPr="00557B03" w:rsidRDefault="007001CA" w:rsidP="004B2558">
      <w:pPr>
        <w:spacing w:line="20" w:lineRule="atLeast"/>
        <w:ind w:firstLine="720"/>
        <w:jc w:val="both"/>
        <w:rPr>
          <w:sz w:val="24"/>
          <w:szCs w:val="24"/>
        </w:rPr>
      </w:pPr>
      <w:r w:rsidRPr="00557B03">
        <w:rPr>
          <w:sz w:val="24"/>
          <w:szCs w:val="24"/>
        </w:rPr>
        <w:t>2</w:t>
      </w:r>
      <w:r w:rsidR="00E737B9" w:rsidRPr="00557B03">
        <w:rPr>
          <w:sz w:val="24"/>
          <w:szCs w:val="24"/>
        </w:rPr>
        <w:t xml:space="preserve">. </w:t>
      </w:r>
      <w:r w:rsidRPr="00557B03">
        <w:rPr>
          <w:sz w:val="24"/>
          <w:szCs w:val="24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7001CA" w:rsidRPr="00557B03" w:rsidRDefault="007001CA" w:rsidP="004B2558">
      <w:pPr>
        <w:spacing w:line="20" w:lineRule="atLeast"/>
        <w:ind w:firstLine="720"/>
        <w:jc w:val="both"/>
        <w:rPr>
          <w:sz w:val="24"/>
          <w:szCs w:val="24"/>
        </w:rPr>
      </w:pPr>
      <w:r w:rsidRPr="00557B03">
        <w:rPr>
          <w:sz w:val="24"/>
          <w:szCs w:val="24"/>
        </w:rPr>
        <w:t>3. Отделу муниципальной службы, кадровой политики и делопроизводства администрации муниципального образова</w:t>
      </w:r>
      <w:r w:rsidR="008429B6" w:rsidRPr="00557B03">
        <w:rPr>
          <w:sz w:val="24"/>
          <w:szCs w:val="24"/>
        </w:rPr>
        <w:t>ния Щербиновский район</w:t>
      </w:r>
      <w:r w:rsidRPr="00557B03">
        <w:rPr>
          <w:sz w:val="24"/>
          <w:szCs w:val="24"/>
        </w:rPr>
        <w:t xml:space="preserve"> опубликовать настоящее постановление в периодическом печатном издании «Информационный бюллетень органов местного самоуправления</w:t>
      </w:r>
      <w:r w:rsidR="00F34857" w:rsidRPr="00557B03">
        <w:rPr>
          <w:sz w:val="24"/>
          <w:szCs w:val="24"/>
        </w:rPr>
        <w:t xml:space="preserve"> муниципального образования Щербиновский район»</w:t>
      </w:r>
      <w:r w:rsidR="00F8219E" w:rsidRPr="00557B03">
        <w:rPr>
          <w:sz w:val="24"/>
          <w:szCs w:val="24"/>
        </w:rPr>
        <w:t>.</w:t>
      </w:r>
    </w:p>
    <w:p w:rsidR="00E737B9" w:rsidRPr="00557B03" w:rsidRDefault="00E737B9" w:rsidP="004B2558">
      <w:pPr>
        <w:widowControl w:val="0"/>
        <w:spacing w:line="20" w:lineRule="atLeast"/>
        <w:ind w:firstLine="708"/>
        <w:jc w:val="both"/>
        <w:rPr>
          <w:sz w:val="24"/>
          <w:szCs w:val="24"/>
        </w:rPr>
      </w:pPr>
      <w:r w:rsidRPr="00557B03">
        <w:rPr>
          <w:sz w:val="24"/>
          <w:szCs w:val="24"/>
        </w:rPr>
        <w:t xml:space="preserve">4. Контроль за выполнением настоящего постановления возложить на заместителя главы муниципального образования </w:t>
      </w:r>
      <w:r w:rsidR="007001CA" w:rsidRPr="00557B03">
        <w:rPr>
          <w:sz w:val="24"/>
          <w:szCs w:val="24"/>
        </w:rPr>
        <w:t>Щербиновский</w:t>
      </w:r>
      <w:r w:rsidRPr="00557B03">
        <w:rPr>
          <w:sz w:val="24"/>
          <w:szCs w:val="24"/>
        </w:rPr>
        <w:t xml:space="preserve"> район</w:t>
      </w:r>
      <w:r w:rsidR="007001CA" w:rsidRPr="00557B03">
        <w:rPr>
          <w:sz w:val="24"/>
          <w:szCs w:val="24"/>
        </w:rPr>
        <w:t>, начальника финансового управления администрации муниципального образования Щербиновский район Т.В. Кимлач</w:t>
      </w:r>
      <w:r w:rsidRPr="00557B03">
        <w:rPr>
          <w:sz w:val="24"/>
          <w:szCs w:val="24"/>
        </w:rPr>
        <w:t>.</w:t>
      </w:r>
    </w:p>
    <w:p w:rsidR="00E737B9" w:rsidRPr="00557B03" w:rsidRDefault="00E737B9" w:rsidP="004B2558">
      <w:pPr>
        <w:widowControl w:val="0"/>
        <w:spacing w:line="20" w:lineRule="atLeast"/>
        <w:ind w:firstLine="708"/>
        <w:jc w:val="both"/>
        <w:rPr>
          <w:sz w:val="24"/>
          <w:szCs w:val="24"/>
        </w:rPr>
      </w:pPr>
      <w:r w:rsidRPr="00557B03">
        <w:rPr>
          <w:sz w:val="24"/>
          <w:szCs w:val="24"/>
        </w:rPr>
        <w:t xml:space="preserve">5. Постановление вступает в силу </w:t>
      </w:r>
      <w:r w:rsidR="007001CA" w:rsidRPr="00557B03">
        <w:rPr>
          <w:sz w:val="24"/>
          <w:szCs w:val="24"/>
        </w:rPr>
        <w:t xml:space="preserve">на следующий день </w:t>
      </w:r>
      <w:r w:rsidRPr="00557B03">
        <w:rPr>
          <w:sz w:val="24"/>
          <w:szCs w:val="24"/>
        </w:rPr>
        <w:t xml:space="preserve">после его официального </w:t>
      </w:r>
      <w:r w:rsidR="007001CA" w:rsidRPr="00557B03">
        <w:rPr>
          <w:sz w:val="24"/>
          <w:szCs w:val="24"/>
        </w:rPr>
        <w:t>опубликования</w:t>
      </w:r>
      <w:r w:rsidRPr="00557B03">
        <w:rPr>
          <w:sz w:val="24"/>
          <w:szCs w:val="24"/>
        </w:rPr>
        <w:t>.</w:t>
      </w:r>
    </w:p>
    <w:p w:rsidR="00E737B9" w:rsidRPr="00557B03" w:rsidRDefault="00E737B9" w:rsidP="00E737B9">
      <w:pPr>
        <w:pStyle w:val="a5"/>
        <w:widowControl w:val="0"/>
        <w:spacing w:after="0" w:line="20" w:lineRule="atLeast"/>
        <w:rPr>
          <w:sz w:val="24"/>
          <w:szCs w:val="24"/>
          <w:highlight w:val="yellow"/>
        </w:rPr>
      </w:pPr>
    </w:p>
    <w:p w:rsidR="008429B6" w:rsidRPr="00557B03" w:rsidRDefault="008429B6" w:rsidP="00E737B9">
      <w:pPr>
        <w:pStyle w:val="a5"/>
        <w:widowControl w:val="0"/>
        <w:spacing w:after="0" w:line="20" w:lineRule="atLeast"/>
        <w:rPr>
          <w:sz w:val="24"/>
          <w:szCs w:val="24"/>
          <w:highlight w:val="yellow"/>
        </w:rPr>
      </w:pPr>
    </w:p>
    <w:p w:rsidR="00751AA9" w:rsidRPr="00557B03" w:rsidRDefault="00751AA9" w:rsidP="00E737B9">
      <w:pPr>
        <w:pStyle w:val="a5"/>
        <w:widowControl w:val="0"/>
        <w:spacing w:after="0" w:line="20" w:lineRule="atLeast"/>
        <w:rPr>
          <w:sz w:val="24"/>
          <w:szCs w:val="24"/>
        </w:rPr>
      </w:pPr>
      <w:r w:rsidRPr="00557B03">
        <w:rPr>
          <w:sz w:val="24"/>
          <w:szCs w:val="24"/>
        </w:rPr>
        <w:t>Исполняющий полномочия</w:t>
      </w:r>
    </w:p>
    <w:p w:rsidR="00E737B9" w:rsidRPr="00557B03" w:rsidRDefault="00751AA9" w:rsidP="00E737B9">
      <w:pPr>
        <w:pStyle w:val="a5"/>
        <w:widowControl w:val="0"/>
        <w:spacing w:after="0" w:line="20" w:lineRule="atLeast"/>
        <w:rPr>
          <w:sz w:val="24"/>
          <w:szCs w:val="24"/>
        </w:rPr>
      </w:pPr>
      <w:r w:rsidRPr="00557B03">
        <w:rPr>
          <w:sz w:val="24"/>
          <w:szCs w:val="24"/>
        </w:rPr>
        <w:t>г</w:t>
      </w:r>
      <w:r w:rsidR="00E737B9" w:rsidRPr="00557B03">
        <w:rPr>
          <w:sz w:val="24"/>
          <w:szCs w:val="24"/>
        </w:rPr>
        <w:t>лав</w:t>
      </w:r>
      <w:r w:rsidRPr="00557B03">
        <w:rPr>
          <w:sz w:val="24"/>
          <w:szCs w:val="24"/>
        </w:rPr>
        <w:t xml:space="preserve">ы </w:t>
      </w:r>
      <w:r w:rsidR="00E737B9" w:rsidRPr="00557B03">
        <w:rPr>
          <w:sz w:val="24"/>
          <w:szCs w:val="24"/>
        </w:rPr>
        <w:t>муниципального образования</w:t>
      </w:r>
    </w:p>
    <w:p w:rsidR="00282727" w:rsidRDefault="007001CA" w:rsidP="00282727">
      <w:pPr>
        <w:pStyle w:val="a5"/>
        <w:widowControl w:val="0"/>
        <w:spacing w:after="0" w:line="20" w:lineRule="atLeast"/>
        <w:rPr>
          <w:sz w:val="24"/>
          <w:szCs w:val="24"/>
        </w:rPr>
      </w:pPr>
      <w:r w:rsidRPr="00557B03">
        <w:rPr>
          <w:sz w:val="24"/>
          <w:szCs w:val="24"/>
        </w:rPr>
        <w:t>Щербиновский</w:t>
      </w:r>
      <w:r w:rsidR="008429B6" w:rsidRPr="00557B03">
        <w:rPr>
          <w:sz w:val="24"/>
          <w:szCs w:val="24"/>
        </w:rPr>
        <w:t xml:space="preserve"> район                                                                </w:t>
      </w:r>
      <w:r w:rsidR="00751AA9" w:rsidRPr="00557B03">
        <w:rPr>
          <w:sz w:val="24"/>
          <w:szCs w:val="24"/>
        </w:rPr>
        <w:t xml:space="preserve">  </w:t>
      </w:r>
      <w:r w:rsidR="00557B03">
        <w:rPr>
          <w:sz w:val="24"/>
          <w:szCs w:val="24"/>
        </w:rPr>
        <w:t xml:space="preserve">                       </w:t>
      </w:r>
      <w:r w:rsidR="00751AA9" w:rsidRPr="00557B03">
        <w:rPr>
          <w:sz w:val="24"/>
          <w:szCs w:val="24"/>
        </w:rPr>
        <w:t xml:space="preserve">  </w:t>
      </w:r>
      <w:bookmarkStart w:id="0" w:name="_GoBack"/>
      <w:bookmarkEnd w:id="0"/>
      <w:r w:rsidRPr="00557B03">
        <w:rPr>
          <w:sz w:val="24"/>
          <w:szCs w:val="24"/>
        </w:rPr>
        <w:t xml:space="preserve">           </w:t>
      </w:r>
      <w:r w:rsidR="00751AA9" w:rsidRPr="00557B03">
        <w:rPr>
          <w:sz w:val="24"/>
          <w:szCs w:val="24"/>
        </w:rPr>
        <w:t>В</w:t>
      </w:r>
      <w:r w:rsidRPr="00557B03">
        <w:rPr>
          <w:sz w:val="24"/>
          <w:szCs w:val="24"/>
        </w:rPr>
        <w:t xml:space="preserve">.А. </w:t>
      </w:r>
      <w:r w:rsidR="00751AA9" w:rsidRPr="00557B03">
        <w:rPr>
          <w:sz w:val="24"/>
          <w:szCs w:val="24"/>
        </w:rPr>
        <w:t>Савина</w:t>
      </w:r>
    </w:p>
    <w:p w:rsidR="00557B03" w:rsidRDefault="00557B03" w:rsidP="00282727">
      <w:pPr>
        <w:pStyle w:val="a5"/>
        <w:widowControl w:val="0"/>
        <w:spacing w:after="0" w:line="20" w:lineRule="atLeast"/>
        <w:rPr>
          <w:sz w:val="24"/>
          <w:szCs w:val="24"/>
        </w:rPr>
      </w:pPr>
    </w:p>
    <w:p w:rsidR="00557B03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</w:p>
    <w:p w:rsidR="00557B03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</w:p>
    <w:p w:rsidR="00557B03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</w:p>
    <w:p w:rsidR="00557B03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</w:p>
    <w:p w:rsidR="00557B03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</w:p>
    <w:p w:rsidR="00557B03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</w:p>
    <w:p w:rsidR="00557B03" w:rsidRPr="00D92AD9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  <w:r w:rsidRPr="00D92AD9">
        <w:rPr>
          <w:rFonts w:eastAsia="Calibri"/>
          <w:sz w:val="24"/>
          <w:szCs w:val="24"/>
        </w:rPr>
        <w:lastRenderedPageBreak/>
        <w:t>ПРИЛОЖЕНИЕ</w:t>
      </w:r>
    </w:p>
    <w:p w:rsidR="00557B03" w:rsidRPr="00D92AD9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</w:p>
    <w:p w:rsidR="00557B03" w:rsidRPr="00D92AD9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  <w:r w:rsidRPr="00D92AD9">
        <w:rPr>
          <w:rFonts w:eastAsia="Calibri"/>
          <w:sz w:val="24"/>
          <w:szCs w:val="24"/>
        </w:rPr>
        <w:t>УТВЕРЖДЕН</w:t>
      </w:r>
      <w:r w:rsidRPr="00D92AD9">
        <w:rPr>
          <w:sz w:val="24"/>
          <w:szCs w:val="24"/>
        </w:rPr>
        <w:t>А</w:t>
      </w:r>
    </w:p>
    <w:p w:rsidR="00557B03" w:rsidRPr="00D92AD9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  <w:r w:rsidRPr="00D92AD9">
        <w:rPr>
          <w:sz w:val="24"/>
          <w:szCs w:val="24"/>
        </w:rPr>
        <w:t>постановлением администрации</w:t>
      </w:r>
    </w:p>
    <w:p w:rsidR="00557B03" w:rsidRPr="00D92AD9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  <w:r w:rsidRPr="00D92AD9">
        <w:rPr>
          <w:rFonts w:eastAsia="Calibri"/>
          <w:sz w:val="24"/>
          <w:szCs w:val="24"/>
        </w:rPr>
        <w:t>муниципального образования</w:t>
      </w:r>
    </w:p>
    <w:p w:rsidR="00557B03" w:rsidRPr="00D92AD9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  <w:r w:rsidRPr="00D92AD9">
        <w:rPr>
          <w:rFonts w:eastAsia="Calibri"/>
          <w:sz w:val="24"/>
          <w:szCs w:val="24"/>
        </w:rPr>
        <w:t>Щербиновский район</w:t>
      </w:r>
    </w:p>
    <w:p w:rsidR="00557B03" w:rsidRPr="00D92AD9" w:rsidRDefault="00557B03" w:rsidP="00557B03">
      <w:pPr>
        <w:spacing w:line="20" w:lineRule="atLeast"/>
        <w:ind w:left="5672"/>
        <w:jc w:val="center"/>
        <w:rPr>
          <w:rFonts w:eastAsia="Calibri"/>
          <w:sz w:val="24"/>
          <w:szCs w:val="24"/>
        </w:rPr>
      </w:pPr>
      <w:r w:rsidRPr="00D92AD9">
        <w:rPr>
          <w:rFonts w:eastAsia="Calibri"/>
          <w:sz w:val="24"/>
          <w:szCs w:val="24"/>
        </w:rPr>
        <w:t xml:space="preserve">от </w:t>
      </w:r>
      <w:r w:rsidR="002E6694">
        <w:rPr>
          <w:rFonts w:eastAsia="Calibri"/>
          <w:sz w:val="24"/>
          <w:szCs w:val="24"/>
        </w:rPr>
        <w:t xml:space="preserve">26.04.2021 </w:t>
      </w:r>
      <w:r w:rsidRPr="00D92AD9">
        <w:rPr>
          <w:rFonts w:eastAsia="Calibri"/>
          <w:sz w:val="24"/>
          <w:szCs w:val="24"/>
        </w:rPr>
        <w:t xml:space="preserve"> № </w:t>
      </w:r>
      <w:r w:rsidR="002E6694">
        <w:rPr>
          <w:rFonts w:eastAsia="Calibri"/>
          <w:sz w:val="24"/>
          <w:szCs w:val="24"/>
        </w:rPr>
        <w:t>256</w:t>
      </w:r>
    </w:p>
    <w:p w:rsidR="00557B03" w:rsidRPr="00D92AD9" w:rsidRDefault="00557B03" w:rsidP="00557B03">
      <w:pPr>
        <w:pStyle w:val="ConsPlusNormal"/>
        <w:spacing w:line="20" w:lineRule="atLeast"/>
        <w:ind w:firstLine="6521"/>
        <w:outlineLvl w:val="0"/>
        <w:rPr>
          <w:rFonts w:ascii="Times New Roman" w:hAnsi="Times New Roman" w:cs="Times New Roman"/>
          <w:sz w:val="24"/>
          <w:szCs w:val="24"/>
        </w:rPr>
      </w:pPr>
    </w:p>
    <w:p w:rsidR="00557B03" w:rsidRPr="00D92AD9" w:rsidRDefault="00557B03" w:rsidP="00557B03">
      <w:pPr>
        <w:pStyle w:val="ConsPlusNormal"/>
        <w:spacing w:line="20" w:lineRule="atLeast"/>
        <w:ind w:firstLine="6521"/>
        <w:outlineLvl w:val="0"/>
        <w:rPr>
          <w:rFonts w:ascii="Times New Roman" w:hAnsi="Times New Roman" w:cs="Times New Roman"/>
          <w:sz w:val="24"/>
          <w:szCs w:val="24"/>
        </w:rPr>
      </w:pPr>
    </w:p>
    <w:p w:rsidR="00557B03" w:rsidRPr="00D92AD9" w:rsidRDefault="00557B03" w:rsidP="00557B03">
      <w:pPr>
        <w:pStyle w:val="ConsPlusTitle"/>
        <w:jc w:val="center"/>
        <w:rPr>
          <w:szCs w:val="24"/>
        </w:rPr>
      </w:pPr>
      <w:bookmarkStart w:id="1" w:name="P42"/>
      <w:bookmarkStart w:id="2" w:name="P158"/>
      <w:bookmarkEnd w:id="1"/>
      <w:bookmarkEnd w:id="2"/>
      <w:r w:rsidRPr="00D92AD9">
        <w:rPr>
          <w:szCs w:val="24"/>
        </w:rPr>
        <w:t xml:space="preserve">МЕТОДИКА </w:t>
      </w:r>
    </w:p>
    <w:p w:rsidR="00557B03" w:rsidRPr="00D92AD9" w:rsidRDefault="00557B03" w:rsidP="00557B03">
      <w:pPr>
        <w:pStyle w:val="ConsPlusTitle"/>
        <w:jc w:val="center"/>
        <w:rPr>
          <w:szCs w:val="24"/>
        </w:rPr>
      </w:pPr>
      <w:r w:rsidRPr="00D92AD9">
        <w:rPr>
          <w:szCs w:val="24"/>
        </w:rPr>
        <w:t xml:space="preserve">оценки налоговых расходов муниципального </w:t>
      </w:r>
    </w:p>
    <w:p w:rsidR="00557B03" w:rsidRPr="00D92AD9" w:rsidRDefault="00557B03" w:rsidP="00557B03">
      <w:pPr>
        <w:pStyle w:val="ConsPlusTitle"/>
        <w:jc w:val="center"/>
        <w:rPr>
          <w:szCs w:val="24"/>
        </w:rPr>
      </w:pPr>
      <w:r w:rsidRPr="00D92AD9">
        <w:rPr>
          <w:szCs w:val="24"/>
        </w:rPr>
        <w:t xml:space="preserve">образования Щербиновский район, обусловленных льготами, </w:t>
      </w:r>
    </w:p>
    <w:p w:rsidR="00557B03" w:rsidRPr="00D92AD9" w:rsidRDefault="00557B03" w:rsidP="00557B03">
      <w:pPr>
        <w:pStyle w:val="ConsPlusTitle"/>
        <w:jc w:val="center"/>
        <w:rPr>
          <w:szCs w:val="24"/>
        </w:rPr>
      </w:pPr>
      <w:r w:rsidRPr="00D92AD9">
        <w:rPr>
          <w:szCs w:val="24"/>
        </w:rPr>
        <w:t xml:space="preserve">предоставленными по единому налогу на вмененный доход </w:t>
      </w:r>
    </w:p>
    <w:p w:rsidR="00557B03" w:rsidRPr="00D92AD9" w:rsidRDefault="00557B03" w:rsidP="00557B03">
      <w:pPr>
        <w:pStyle w:val="ConsPlusTitle"/>
        <w:jc w:val="center"/>
        <w:rPr>
          <w:szCs w:val="24"/>
        </w:rPr>
      </w:pPr>
      <w:r w:rsidRPr="00D92AD9">
        <w:rPr>
          <w:szCs w:val="24"/>
        </w:rPr>
        <w:t>для отдельных видов деятельности</w:t>
      </w:r>
    </w:p>
    <w:p w:rsidR="00557B03" w:rsidRPr="00D92AD9" w:rsidRDefault="00557B03" w:rsidP="00557B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7B03" w:rsidRPr="00D92AD9" w:rsidRDefault="00557B03" w:rsidP="00557B0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92AD9">
        <w:rPr>
          <w:sz w:val="24"/>
          <w:szCs w:val="24"/>
        </w:rPr>
        <w:t xml:space="preserve">1. Методика оценки налоговых расходов муниципального образования Щербиновский район (далее – Методика), обусловленных льготами, предоставленными по единому налогу на вмененный доход для отдельных видов деятельности определяет порядок и критерии оценки налоговых расходов муниципального образования Щербиновский район (далее – налоговые расходы), обусловленных предоставлением налоговых льгот в соответствии с решением Совета муниципального образования Щербиновский район от 28 мая 2020 года № 2 «Об установлении пониженной ставки единого налога на вмененный доход для отдельных видов деятельности для категорий налогоплательщиков на территории муниципального образования Щербиновский район». </w:t>
      </w:r>
    </w:p>
    <w:p w:rsidR="00557B03" w:rsidRPr="00D92AD9" w:rsidRDefault="00557B03" w:rsidP="00557B03">
      <w:pPr>
        <w:pStyle w:val="Default"/>
        <w:ind w:firstLine="709"/>
        <w:jc w:val="both"/>
        <w:rPr>
          <w:color w:val="auto"/>
        </w:rPr>
      </w:pPr>
      <w:r w:rsidRPr="00D92AD9">
        <w:rPr>
          <w:color w:val="auto"/>
        </w:rPr>
        <w:t>2. Используемые в Методике понятия и термины употребляются в значениях, опред</w:t>
      </w:r>
      <w:r w:rsidRPr="00D92AD9">
        <w:rPr>
          <w:color w:val="auto"/>
        </w:rPr>
        <w:t>е</w:t>
      </w:r>
      <w:r w:rsidRPr="00D92AD9">
        <w:rPr>
          <w:color w:val="auto"/>
        </w:rPr>
        <w:t>ленных Порядком оценки налоговых расходов муниципального образования Щербиновский район, утвержденным постановлением администрации муниципального образования Ще</w:t>
      </w:r>
      <w:r w:rsidRPr="00D92AD9">
        <w:rPr>
          <w:color w:val="auto"/>
        </w:rPr>
        <w:t>р</w:t>
      </w:r>
      <w:r w:rsidRPr="00D92AD9">
        <w:rPr>
          <w:color w:val="auto"/>
        </w:rPr>
        <w:t>биновский район от 1 сентября 2020 года № 508 «Об утверждении Порядка формирования перечня и проведения оценки налоговых расходов муниципального образования Щербино</w:t>
      </w:r>
      <w:r w:rsidRPr="00D92AD9">
        <w:rPr>
          <w:color w:val="auto"/>
        </w:rPr>
        <w:t>в</w:t>
      </w:r>
      <w:r w:rsidRPr="00D92AD9">
        <w:rPr>
          <w:color w:val="auto"/>
        </w:rPr>
        <w:t>ский район» (далее – Порядок).</w:t>
      </w:r>
    </w:p>
    <w:p w:rsidR="00557B03" w:rsidRPr="00D92AD9" w:rsidRDefault="00557B03" w:rsidP="00557B0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3. Налоговые расходы отнесены к целевой категории – стимулирующие налоговые расходы.</w:t>
      </w:r>
    </w:p>
    <w:p w:rsidR="00557B03" w:rsidRPr="00D92AD9" w:rsidRDefault="00557B03" w:rsidP="00557B0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4. Оценка эффективности налоговых расходов осуществляется отделом экономики администрации муниципального образования Щербиновский район (далее – куратор) в соответствии с Порядком и включает в себя оценку целесообразности налоговых расходов и оценку результативности налоговых расходов.</w:t>
      </w:r>
    </w:p>
    <w:p w:rsidR="00557B03" w:rsidRPr="00D92AD9" w:rsidRDefault="00557B03" w:rsidP="00557B03">
      <w:pPr>
        <w:ind w:firstLine="709"/>
        <w:jc w:val="both"/>
        <w:rPr>
          <w:sz w:val="24"/>
          <w:szCs w:val="24"/>
        </w:rPr>
      </w:pPr>
      <w:bookmarkStart w:id="3" w:name="sub_1121"/>
      <w:bookmarkStart w:id="4" w:name="sub_25"/>
      <w:r w:rsidRPr="00D92AD9">
        <w:rPr>
          <w:sz w:val="24"/>
          <w:szCs w:val="24"/>
        </w:rPr>
        <w:t>5. Оценка целесообразности налоговых расходов осуществляется по следующим критериям:</w:t>
      </w:r>
    </w:p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5.1. Соответствие налоговых расходов цели программы «Развитие субъектов малого и среднего предпринимательства в муниципальном образовании Щербиновский район» утвержденной постановлением администрации муниципального образования Щербиновский район от 26 октября 2017 года № 660 «Об утверждении муниципальной программы муниципального образования Щербиновский район «Развитие субъектов малого и среднего предпринимательства в муниципальном образовании Щербиновский район», направленную на создание условий для развития малого и среднего предпринимательства (далее – цель).</w:t>
      </w:r>
    </w:p>
    <w:p w:rsidR="00557B03" w:rsidRPr="00D92AD9" w:rsidRDefault="00557B03" w:rsidP="00557B0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Целесообразность осуществления налоговых расходов подтверждается, если налоговые расходы оказывают прямое или косвенное влияние на достижение цели.</w:t>
      </w:r>
    </w:p>
    <w:p w:rsidR="00557B03" w:rsidRPr="00D92AD9" w:rsidRDefault="00557B03" w:rsidP="00557B0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5.2. Востребованность</w:t>
      </w:r>
      <w:bookmarkStart w:id="5" w:name="sub_1122"/>
      <w:bookmarkEnd w:id="3"/>
      <w:r w:rsidRPr="00D92AD9">
        <w:rPr>
          <w:sz w:val="24"/>
          <w:szCs w:val="24"/>
        </w:rPr>
        <w:t xml:space="preserve"> налоговых льгот.</w:t>
      </w:r>
    </w:p>
    <w:p w:rsidR="00557B03" w:rsidRPr="00D92AD9" w:rsidRDefault="00557B03" w:rsidP="00557B0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Востребованность плательщиками предоставленных налоговых льгот, характеризуется соотношением численности плательщиков, воспользовавшихся правом на льготы, и общей численности плательщиков, по данным за период с начала действия для плательщиков соответствующих льгот.</w:t>
      </w:r>
    </w:p>
    <w:p w:rsidR="00557B03" w:rsidRPr="00D92AD9" w:rsidRDefault="00557B03" w:rsidP="00557B03">
      <w:pPr>
        <w:pStyle w:val="13"/>
        <w:shd w:val="clear" w:color="auto" w:fill="auto"/>
        <w:tabs>
          <w:tab w:val="left" w:pos="709"/>
        </w:tabs>
        <w:ind w:firstLine="0"/>
        <w:jc w:val="both"/>
        <w:rPr>
          <w:color w:val="auto"/>
          <w:sz w:val="24"/>
          <w:szCs w:val="24"/>
          <w:lang w:bidi="ru-RU"/>
        </w:rPr>
      </w:pPr>
      <w:r w:rsidRPr="00D92AD9">
        <w:rPr>
          <w:color w:val="auto"/>
          <w:sz w:val="24"/>
          <w:szCs w:val="24"/>
        </w:rPr>
        <w:lastRenderedPageBreak/>
        <w:tab/>
        <w:t xml:space="preserve">Под общей численностью плательщиков понимается количество </w:t>
      </w:r>
      <w:r w:rsidRPr="00D92AD9">
        <w:rPr>
          <w:color w:val="auto"/>
          <w:sz w:val="24"/>
          <w:szCs w:val="24"/>
          <w:lang w:bidi="ru-RU"/>
        </w:rPr>
        <w:t xml:space="preserve">налогоплательщиков, осуществлявших по состоянию </w:t>
      </w:r>
      <w:r w:rsidRPr="00D92AD9">
        <w:rPr>
          <w:color w:val="auto"/>
          <w:sz w:val="24"/>
          <w:szCs w:val="24"/>
        </w:rPr>
        <w:t>на 1 марта 2020 года один из основных видов экономической деятельности, в наибольшей степени пострадавших в условиях ухудшения ситуации в р</w:t>
      </w:r>
      <w:r w:rsidRPr="00D92AD9">
        <w:rPr>
          <w:color w:val="auto"/>
          <w:sz w:val="24"/>
          <w:szCs w:val="24"/>
        </w:rPr>
        <w:t>е</w:t>
      </w:r>
      <w:r w:rsidRPr="00D92AD9">
        <w:rPr>
          <w:color w:val="auto"/>
          <w:sz w:val="24"/>
          <w:szCs w:val="24"/>
        </w:rPr>
        <w:t>зультате распространения новой коронавирусной инфекции, перечень которых утвержден постановлением Правительства Российской Федерации от 3 апреля 2020 года № 434 «Об у</w:t>
      </w:r>
      <w:r w:rsidRPr="00D92AD9">
        <w:rPr>
          <w:color w:val="auto"/>
          <w:sz w:val="24"/>
          <w:szCs w:val="24"/>
        </w:rPr>
        <w:t>т</w:t>
      </w:r>
      <w:r w:rsidRPr="00D92AD9">
        <w:rPr>
          <w:color w:val="auto"/>
          <w:sz w:val="24"/>
          <w:szCs w:val="24"/>
        </w:rPr>
        <w:t>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</w:t>
      </w:r>
      <w:r w:rsidRPr="00D92AD9">
        <w:rPr>
          <w:color w:val="auto"/>
          <w:sz w:val="24"/>
          <w:szCs w:val="24"/>
        </w:rPr>
        <w:t>к</w:t>
      </w:r>
      <w:r w:rsidRPr="00D92AD9">
        <w:rPr>
          <w:color w:val="auto"/>
          <w:sz w:val="24"/>
          <w:szCs w:val="24"/>
        </w:rPr>
        <w:t>ции» и приложением № 1 постановления главы администрации (губернатора) Краснодарск</w:t>
      </w:r>
      <w:r w:rsidRPr="00D92AD9">
        <w:rPr>
          <w:color w:val="auto"/>
          <w:sz w:val="24"/>
          <w:szCs w:val="24"/>
        </w:rPr>
        <w:t>о</w:t>
      </w:r>
      <w:r w:rsidRPr="00D92AD9">
        <w:rPr>
          <w:color w:val="auto"/>
          <w:sz w:val="24"/>
          <w:szCs w:val="24"/>
        </w:rPr>
        <w:t>го края от 8 апреля 2020 года № 202 «О продлении сроков уплаты налогов в консолидир</w:t>
      </w:r>
      <w:r w:rsidRPr="00D92AD9">
        <w:rPr>
          <w:color w:val="auto"/>
          <w:sz w:val="24"/>
          <w:szCs w:val="24"/>
        </w:rPr>
        <w:t>о</w:t>
      </w:r>
      <w:r w:rsidRPr="00D92AD9">
        <w:rPr>
          <w:color w:val="auto"/>
          <w:sz w:val="24"/>
          <w:szCs w:val="24"/>
        </w:rPr>
        <w:t>ванный бюджет Краснодарского края в условиях режима повышенной готовности на терр</w:t>
      </w:r>
      <w:r w:rsidRPr="00D92AD9">
        <w:rPr>
          <w:color w:val="auto"/>
          <w:sz w:val="24"/>
          <w:szCs w:val="24"/>
        </w:rPr>
        <w:t>и</w:t>
      </w:r>
      <w:r w:rsidRPr="00D92AD9">
        <w:rPr>
          <w:color w:val="auto"/>
          <w:sz w:val="24"/>
          <w:szCs w:val="24"/>
        </w:rPr>
        <w:t>тории Краснодарского края» при условии фактического осуществления указанных видов деятельности с 1 ян</w:t>
      </w:r>
      <w:r>
        <w:rPr>
          <w:color w:val="auto"/>
          <w:sz w:val="24"/>
          <w:szCs w:val="24"/>
        </w:rPr>
        <w:t xml:space="preserve">варя </w:t>
      </w:r>
      <w:r w:rsidRPr="00D92AD9">
        <w:rPr>
          <w:color w:val="auto"/>
          <w:sz w:val="24"/>
          <w:szCs w:val="24"/>
        </w:rPr>
        <w:t>по 31 декабря 2020 года.</w:t>
      </w:r>
    </w:p>
    <w:p w:rsidR="00557B03" w:rsidRPr="00D92AD9" w:rsidRDefault="00557B03" w:rsidP="00557B03">
      <w:pPr>
        <w:pStyle w:val="13"/>
        <w:shd w:val="clear" w:color="auto" w:fill="auto"/>
        <w:ind w:firstLine="709"/>
        <w:jc w:val="both"/>
        <w:rPr>
          <w:color w:val="auto"/>
          <w:sz w:val="24"/>
          <w:szCs w:val="24"/>
          <w:lang w:bidi="ru-RU"/>
        </w:rPr>
      </w:pPr>
      <w:r w:rsidRPr="00D92AD9">
        <w:rPr>
          <w:color w:val="auto"/>
          <w:sz w:val="24"/>
          <w:szCs w:val="24"/>
        </w:rPr>
        <w:t>Численность плательщиков определяется на основании данных налогового органа.</w:t>
      </w:r>
    </w:p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При этом показателем низкой востребованности является соотношение равное менее 30%, а показателем высокой востребованности является соотношение равное и (или) более 30%.</w:t>
      </w:r>
    </w:p>
    <w:bookmarkEnd w:id="5"/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6. Критерием результативности налогового расхода является следующий целевой показатель – количество субъектов малого предпринимательства, воспользовавшихся налоговой льготой (далее – целевой показатель).</w:t>
      </w:r>
    </w:p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7. Оценке подлежит вклад предусмотренной для плательщиков налоговой льготы в изменение значения целевого показателя, который рассчитывается как разница между значением указанного целевого показателя с учетом льготы и значением указанного целевого показателя без учета льготы.</w:t>
      </w:r>
    </w:p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8. Оценка результативности налогового расхода включает оценку бюджетной эффективности налогового расхода.</w:t>
      </w:r>
    </w:p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9. В целях проведения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цели.</w:t>
      </w:r>
    </w:p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10. Сравнительный анализ включает сравнение объемов расходов бюджета муниципального образования Щербиновский район в случае применения альтернативных механизмов достижения цели и объема предоставленной льготы (расчет прироста целевого показателя достижения цели на 1 рубль налогового расхода и на 1 рубль расходов бюджета муниципального образования Щербиновский район для достижения того же целевого показателя в случае применения альтернативных механизмов).</w:t>
      </w:r>
    </w:p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11. В качестве альтернативных механизмов достижения цели могут учитываться:</w:t>
      </w:r>
    </w:p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предоставление субсидий или иные формы непосредственной финансовой поддержки плательщиков, имеющих право на льготу, за счет средств бюджета муниципального образования Щербиновский район;</w:t>
      </w:r>
    </w:p>
    <w:p w:rsidR="00557B03" w:rsidRPr="00D92AD9" w:rsidRDefault="00557B03" w:rsidP="00557B03">
      <w:pPr>
        <w:widowControl w:val="0"/>
        <w:ind w:firstLine="708"/>
        <w:jc w:val="both"/>
        <w:rPr>
          <w:sz w:val="24"/>
          <w:szCs w:val="24"/>
        </w:rPr>
      </w:pPr>
      <w:r w:rsidRPr="00D92AD9">
        <w:rPr>
          <w:sz w:val="24"/>
          <w:szCs w:val="24"/>
        </w:rPr>
        <w:t>предоставление муниципальных гарантий по обязательствам плательщиков, имеющих право на льготу.</w:t>
      </w:r>
    </w:p>
    <w:p w:rsidR="00557B03" w:rsidRPr="00D92AD9" w:rsidRDefault="00557B03" w:rsidP="00557B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AD9">
        <w:rPr>
          <w:rFonts w:ascii="Times New Roman" w:hAnsi="Times New Roman" w:cs="Times New Roman"/>
          <w:sz w:val="24"/>
          <w:szCs w:val="24"/>
        </w:rPr>
        <w:t>12. По итогам оценки эффективности налоговых расходов куратор осуществляет по</w:t>
      </w:r>
      <w:r w:rsidRPr="00D92AD9">
        <w:rPr>
          <w:rFonts w:ascii="Times New Roman" w:hAnsi="Times New Roman" w:cs="Times New Roman"/>
          <w:sz w:val="24"/>
          <w:szCs w:val="24"/>
        </w:rPr>
        <w:t>д</w:t>
      </w:r>
      <w:r w:rsidRPr="00D92AD9">
        <w:rPr>
          <w:rFonts w:ascii="Times New Roman" w:hAnsi="Times New Roman" w:cs="Times New Roman"/>
          <w:sz w:val="24"/>
          <w:szCs w:val="24"/>
        </w:rPr>
        <w:t>готовку отчета об оценке эффективности налоговых расходов по форме согласно прилож</w:t>
      </w:r>
      <w:r w:rsidRPr="00D92AD9">
        <w:rPr>
          <w:rFonts w:ascii="Times New Roman" w:hAnsi="Times New Roman" w:cs="Times New Roman"/>
          <w:sz w:val="24"/>
          <w:szCs w:val="24"/>
        </w:rPr>
        <w:t>е</w:t>
      </w:r>
      <w:r w:rsidRPr="00D92AD9">
        <w:rPr>
          <w:rFonts w:ascii="Times New Roman" w:hAnsi="Times New Roman" w:cs="Times New Roman"/>
          <w:sz w:val="24"/>
          <w:szCs w:val="24"/>
        </w:rPr>
        <w:t>нию к Методике.</w:t>
      </w:r>
    </w:p>
    <w:p w:rsidR="00557B03" w:rsidRPr="00D92AD9" w:rsidRDefault="00557B03" w:rsidP="00557B0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57B03" w:rsidRPr="00D92AD9" w:rsidRDefault="00557B03" w:rsidP="00557B0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bookmarkEnd w:id="4"/>
    <w:p w:rsidR="00557B03" w:rsidRPr="00D92AD9" w:rsidRDefault="00557B03" w:rsidP="00557B03">
      <w:pPr>
        <w:rPr>
          <w:sz w:val="24"/>
          <w:szCs w:val="24"/>
        </w:rPr>
      </w:pPr>
      <w:r w:rsidRPr="00D92AD9">
        <w:rPr>
          <w:sz w:val="24"/>
          <w:szCs w:val="24"/>
        </w:rPr>
        <w:t xml:space="preserve">Заместитель главы муниципального </w:t>
      </w:r>
    </w:p>
    <w:p w:rsidR="00557B03" w:rsidRPr="00D92AD9" w:rsidRDefault="00557B03" w:rsidP="00557B03">
      <w:pPr>
        <w:rPr>
          <w:sz w:val="24"/>
          <w:szCs w:val="24"/>
        </w:rPr>
      </w:pPr>
      <w:r w:rsidRPr="00D92AD9">
        <w:rPr>
          <w:sz w:val="24"/>
          <w:szCs w:val="24"/>
        </w:rPr>
        <w:t>образования Щербиновский район,</w:t>
      </w:r>
    </w:p>
    <w:p w:rsidR="00557B03" w:rsidRPr="00D92AD9" w:rsidRDefault="00557B03" w:rsidP="00557B03">
      <w:pPr>
        <w:rPr>
          <w:sz w:val="24"/>
          <w:szCs w:val="24"/>
        </w:rPr>
      </w:pPr>
      <w:r w:rsidRPr="00D92AD9">
        <w:rPr>
          <w:sz w:val="24"/>
          <w:szCs w:val="24"/>
        </w:rPr>
        <w:t>начальник финансового управления</w:t>
      </w:r>
    </w:p>
    <w:p w:rsidR="00557B03" w:rsidRPr="00D92AD9" w:rsidRDefault="00557B03" w:rsidP="00557B03">
      <w:pPr>
        <w:rPr>
          <w:sz w:val="24"/>
          <w:szCs w:val="24"/>
        </w:rPr>
      </w:pPr>
      <w:r w:rsidRPr="00D92AD9">
        <w:rPr>
          <w:sz w:val="24"/>
          <w:szCs w:val="24"/>
        </w:rPr>
        <w:t xml:space="preserve">администрации муниципального </w:t>
      </w:r>
    </w:p>
    <w:p w:rsidR="00557B03" w:rsidRDefault="00557B03" w:rsidP="00557B03">
      <w:pPr>
        <w:rPr>
          <w:sz w:val="24"/>
          <w:szCs w:val="24"/>
        </w:rPr>
      </w:pPr>
      <w:r w:rsidRPr="00D92AD9">
        <w:rPr>
          <w:sz w:val="24"/>
          <w:szCs w:val="24"/>
        </w:rPr>
        <w:t xml:space="preserve">образования Щербиновский район                           </w:t>
      </w:r>
      <w:r>
        <w:rPr>
          <w:sz w:val="24"/>
          <w:szCs w:val="24"/>
        </w:rPr>
        <w:t xml:space="preserve">                       </w:t>
      </w:r>
      <w:r w:rsidRPr="00D92AD9">
        <w:rPr>
          <w:sz w:val="24"/>
          <w:szCs w:val="24"/>
        </w:rPr>
        <w:t xml:space="preserve">                              Т.В. Кимлач</w:t>
      </w:r>
    </w:p>
    <w:p w:rsidR="00557B03" w:rsidRDefault="00557B03" w:rsidP="00557B03">
      <w:pPr>
        <w:rPr>
          <w:sz w:val="24"/>
          <w:szCs w:val="24"/>
        </w:rPr>
      </w:pPr>
    </w:p>
    <w:p w:rsidR="00557B03" w:rsidRDefault="00557B03" w:rsidP="00557B03">
      <w:pPr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4820"/>
        <w:gridCol w:w="4750"/>
      </w:tblGrid>
      <w:tr w:rsidR="00557B03" w:rsidRPr="00557B03" w:rsidTr="00E06EA8">
        <w:trPr>
          <w:trHeight w:val="1123"/>
        </w:trPr>
        <w:tc>
          <w:tcPr>
            <w:tcW w:w="4820" w:type="dxa"/>
          </w:tcPr>
          <w:p w:rsidR="00557B03" w:rsidRPr="00557B03" w:rsidRDefault="00557B03" w:rsidP="00E06E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  <w:highlight w:val="yellow"/>
              </w:rPr>
            </w:pPr>
          </w:p>
          <w:p w:rsidR="00557B03" w:rsidRPr="00557B03" w:rsidRDefault="00557B03" w:rsidP="00E06E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  <w:highlight w:val="yellow"/>
              </w:rPr>
            </w:pPr>
          </w:p>
          <w:p w:rsidR="00557B03" w:rsidRPr="00557B03" w:rsidRDefault="00557B03" w:rsidP="00E06E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  <w:highlight w:val="yellow"/>
              </w:rPr>
            </w:pPr>
          </w:p>
          <w:p w:rsidR="00557B03" w:rsidRPr="00557B03" w:rsidRDefault="00557B03" w:rsidP="00E06E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  <w:highlight w:val="yellow"/>
              </w:rPr>
            </w:pPr>
          </w:p>
          <w:p w:rsidR="00557B03" w:rsidRPr="00557B03" w:rsidRDefault="00557B03" w:rsidP="00E06E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  <w:highlight w:val="yellow"/>
              </w:rPr>
            </w:pPr>
          </w:p>
          <w:p w:rsidR="00557B03" w:rsidRPr="00557B03" w:rsidRDefault="00557B03" w:rsidP="00E06E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  <w:highlight w:val="yellow"/>
              </w:rPr>
            </w:pPr>
          </w:p>
          <w:p w:rsidR="00557B03" w:rsidRPr="00557B03" w:rsidRDefault="00557B03" w:rsidP="00E06E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750" w:type="dxa"/>
          </w:tcPr>
          <w:p w:rsidR="00557B03" w:rsidRPr="00557B03" w:rsidRDefault="00557B03" w:rsidP="00E06E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7B03">
              <w:rPr>
                <w:sz w:val="24"/>
                <w:szCs w:val="24"/>
              </w:rPr>
              <w:t>ПРИЛОЖЕНИЕ</w:t>
            </w:r>
          </w:p>
          <w:p w:rsidR="00557B03" w:rsidRPr="00557B03" w:rsidRDefault="00557B03" w:rsidP="00E06EA8">
            <w:pPr>
              <w:pStyle w:val="ConsPlusTitle"/>
              <w:tabs>
                <w:tab w:val="center" w:pos="4677"/>
                <w:tab w:val="right" w:pos="9355"/>
              </w:tabs>
              <w:jc w:val="center"/>
              <w:rPr>
                <w:b w:val="0"/>
                <w:szCs w:val="24"/>
              </w:rPr>
            </w:pPr>
            <w:r w:rsidRPr="00557B03">
              <w:rPr>
                <w:b w:val="0"/>
                <w:szCs w:val="24"/>
              </w:rPr>
              <w:t xml:space="preserve">к Методике оценки налоговых </w:t>
            </w:r>
          </w:p>
          <w:p w:rsidR="00557B03" w:rsidRPr="00557B03" w:rsidRDefault="00557B03" w:rsidP="00E06EA8">
            <w:pPr>
              <w:pStyle w:val="ConsPlusTitle"/>
              <w:tabs>
                <w:tab w:val="center" w:pos="4677"/>
                <w:tab w:val="right" w:pos="9355"/>
              </w:tabs>
              <w:jc w:val="center"/>
              <w:rPr>
                <w:b w:val="0"/>
                <w:szCs w:val="24"/>
              </w:rPr>
            </w:pPr>
            <w:r w:rsidRPr="00557B03">
              <w:rPr>
                <w:b w:val="0"/>
                <w:szCs w:val="24"/>
              </w:rPr>
              <w:t>расходов муниципального</w:t>
            </w:r>
          </w:p>
          <w:p w:rsidR="00557B03" w:rsidRPr="00557B03" w:rsidRDefault="00557B03" w:rsidP="00E06EA8">
            <w:pPr>
              <w:pStyle w:val="ConsPlusTitle"/>
              <w:tabs>
                <w:tab w:val="center" w:pos="4677"/>
                <w:tab w:val="right" w:pos="9355"/>
              </w:tabs>
              <w:jc w:val="center"/>
              <w:rPr>
                <w:b w:val="0"/>
                <w:szCs w:val="24"/>
              </w:rPr>
            </w:pPr>
            <w:r w:rsidRPr="00557B03">
              <w:rPr>
                <w:b w:val="0"/>
                <w:szCs w:val="24"/>
              </w:rPr>
              <w:t>образования Щербиновский район, об</w:t>
            </w:r>
            <w:r w:rsidRPr="00557B03">
              <w:rPr>
                <w:b w:val="0"/>
                <w:szCs w:val="24"/>
              </w:rPr>
              <w:t>у</w:t>
            </w:r>
            <w:r w:rsidRPr="00557B03">
              <w:rPr>
                <w:b w:val="0"/>
                <w:szCs w:val="24"/>
              </w:rPr>
              <w:t>словленных льготами,</w:t>
            </w:r>
          </w:p>
          <w:p w:rsidR="00557B03" w:rsidRPr="00557B03" w:rsidRDefault="00557B03" w:rsidP="00E06EA8">
            <w:pPr>
              <w:pStyle w:val="ConsPlusTitle"/>
              <w:tabs>
                <w:tab w:val="center" w:pos="4677"/>
                <w:tab w:val="right" w:pos="9355"/>
              </w:tabs>
              <w:jc w:val="center"/>
              <w:rPr>
                <w:b w:val="0"/>
                <w:szCs w:val="24"/>
              </w:rPr>
            </w:pPr>
            <w:r w:rsidRPr="00557B03">
              <w:rPr>
                <w:b w:val="0"/>
                <w:szCs w:val="24"/>
              </w:rPr>
              <w:t>предоставленными по единому</w:t>
            </w:r>
          </w:p>
          <w:p w:rsidR="00557B03" w:rsidRPr="00557B03" w:rsidRDefault="00557B03" w:rsidP="00E06EA8">
            <w:pPr>
              <w:pStyle w:val="ConsPlusTitle"/>
              <w:tabs>
                <w:tab w:val="center" w:pos="4677"/>
                <w:tab w:val="right" w:pos="9355"/>
              </w:tabs>
              <w:jc w:val="center"/>
              <w:rPr>
                <w:b w:val="0"/>
                <w:szCs w:val="24"/>
              </w:rPr>
            </w:pPr>
            <w:r w:rsidRPr="00557B03">
              <w:rPr>
                <w:b w:val="0"/>
                <w:szCs w:val="24"/>
              </w:rPr>
              <w:t>налогу на вмененный доход</w:t>
            </w:r>
          </w:p>
          <w:p w:rsidR="00557B03" w:rsidRPr="00557B03" w:rsidRDefault="00557B03" w:rsidP="00E06EA8">
            <w:pPr>
              <w:pStyle w:val="ConsPlusTitle"/>
              <w:tabs>
                <w:tab w:val="center" w:pos="4677"/>
                <w:tab w:val="right" w:pos="9355"/>
              </w:tabs>
              <w:jc w:val="center"/>
              <w:rPr>
                <w:b w:val="0"/>
                <w:szCs w:val="24"/>
              </w:rPr>
            </w:pPr>
            <w:r w:rsidRPr="00557B03">
              <w:rPr>
                <w:b w:val="0"/>
                <w:szCs w:val="24"/>
              </w:rPr>
              <w:t>для отдельных видов деятельности</w:t>
            </w:r>
          </w:p>
          <w:p w:rsidR="00557B03" w:rsidRPr="00557B03" w:rsidRDefault="00557B03" w:rsidP="00E06E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</w:tr>
    </w:tbl>
    <w:p w:rsidR="00557B03" w:rsidRPr="00557B03" w:rsidRDefault="00557B03" w:rsidP="00557B0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57B03" w:rsidRPr="00557B03" w:rsidRDefault="00557B03" w:rsidP="00557B0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57B03" w:rsidRPr="00557B03" w:rsidRDefault="00557B03" w:rsidP="00557B0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B03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557B03" w:rsidRPr="00557B03" w:rsidRDefault="00557B03" w:rsidP="00557B0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B03">
        <w:rPr>
          <w:rFonts w:ascii="Times New Roman" w:hAnsi="Times New Roman" w:cs="Times New Roman"/>
          <w:b/>
          <w:sz w:val="24"/>
          <w:szCs w:val="24"/>
        </w:rPr>
        <w:t>об оценке эффективности налоговых расходов</w:t>
      </w:r>
    </w:p>
    <w:p w:rsidR="00557B03" w:rsidRPr="00557B03" w:rsidRDefault="00557B03" w:rsidP="00557B0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B03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 за _____ год</w:t>
      </w:r>
    </w:p>
    <w:p w:rsidR="00557B03" w:rsidRPr="00557B03" w:rsidRDefault="00557B03" w:rsidP="00557B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4528"/>
        <w:gridCol w:w="4630"/>
      </w:tblGrid>
      <w:tr w:rsidR="00557B03" w:rsidRPr="00557B03" w:rsidTr="00E06EA8">
        <w:tc>
          <w:tcPr>
            <w:tcW w:w="675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Наименование налога, по которому пр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дусматривается налоговая льгота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налоговой льготы, осв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бождения, иной преференции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Реквизиты решения Совета муниципал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ного образования Щербиновский район, в соответствии с которым предоставлена налоговая льгота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Наименование куратора налогового ра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налогового расхода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муниципал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ного правового акта муниципального о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разования Щербиновский район, утве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ждающего муниципальную программу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налоговой льготы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Количество плательщиков, воспольз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вавшихся льготой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Критерии целесообразности налогового расхода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Результаты оценки целесообразности н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логового расхода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Критерии результативности налогового расхода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Результаты оценки результативности н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логового расхода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Результаты оценки бюджетной эффе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тивности налогового расхода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Выводы по результатам оценки эффе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тивности налогового расхода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Достижение целевых характеристик н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логового расхода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B03" w:rsidRPr="00557B03" w:rsidTr="00E06EA8">
        <w:tc>
          <w:tcPr>
            <w:tcW w:w="675" w:type="dxa"/>
            <w:shd w:val="clear" w:color="auto" w:fill="auto"/>
            <w:vAlign w:val="center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4536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Наличие или отсутствие более результ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тивных (менее затратных) для муниц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Щербиновский 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альтернативных механизмов до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тижения цели муниципальной (ведомс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венной программы)</w:t>
            </w:r>
          </w:p>
        </w:tc>
        <w:tc>
          <w:tcPr>
            <w:tcW w:w="4643" w:type="dxa"/>
            <w:shd w:val="clear" w:color="auto" w:fill="auto"/>
          </w:tcPr>
          <w:p w:rsidR="00557B03" w:rsidRPr="00557B03" w:rsidRDefault="00557B03" w:rsidP="00E0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7B03" w:rsidRPr="00557B03" w:rsidRDefault="00557B03" w:rsidP="00557B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57B03" w:rsidRPr="00557B03" w:rsidRDefault="00557B03" w:rsidP="00557B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Layout w:type="fixed"/>
        <w:tblLook w:val="04A0"/>
      </w:tblPr>
      <w:tblGrid>
        <w:gridCol w:w="3794"/>
        <w:gridCol w:w="6059"/>
      </w:tblGrid>
      <w:tr w:rsidR="00557B03" w:rsidRPr="00557B03" w:rsidTr="00E06EA8">
        <w:tc>
          <w:tcPr>
            <w:tcW w:w="3794" w:type="dxa"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(тел.)</w:t>
            </w: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9" w:type="dxa"/>
            <w:hideMark/>
          </w:tcPr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>________________                      ______________</w:t>
            </w: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(подпись)                                                (ФИО)</w:t>
            </w: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                          _________________</w:t>
            </w: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B03">
              <w:rPr>
                <w:rFonts w:ascii="Times New Roman" w:hAnsi="Times New Roman" w:cs="Times New Roman"/>
                <w:sz w:val="24"/>
                <w:szCs w:val="24"/>
              </w:rPr>
              <w:t xml:space="preserve">            (подпись)                                                  (ФИО)</w:t>
            </w:r>
          </w:p>
          <w:p w:rsidR="00557B03" w:rsidRPr="00557B03" w:rsidRDefault="00557B03" w:rsidP="00E06E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7B03" w:rsidRPr="00557B03" w:rsidRDefault="00557B03" w:rsidP="00557B0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57B03" w:rsidRPr="00557B03" w:rsidRDefault="00557B03" w:rsidP="00557B0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57B03" w:rsidRPr="00557B03" w:rsidRDefault="00557B03" w:rsidP="00557B03">
      <w:pPr>
        <w:rPr>
          <w:sz w:val="24"/>
          <w:szCs w:val="24"/>
        </w:rPr>
      </w:pPr>
      <w:r w:rsidRPr="00557B03">
        <w:rPr>
          <w:sz w:val="24"/>
          <w:szCs w:val="24"/>
        </w:rPr>
        <w:t xml:space="preserve">Заместитель главы муниципального </w:t>
      </w:r>
    </w:p>
    <w:p w:rsidR="00557B03" w:rsidRPr="00557B03" w:rsidRDefault="00557B03" w:rsidP="00557B03">
      <w:pPr>
        <w:rPr>
          <w:sz w:val="24"/>
          <w:szCs w:val="24"/>
        </w:rPr>
      </w:pPr>
      <w:r w:rsidRPr="00557B03">
        <w:rPr>
          <w:sz w:val="24"/>
          <w:szCs w:val="24"/>
        </w:rPr>
        <w:t>образования Щербиновский район,</w:t>
      </w:r>
    </w:p>
    <w:p w:rsidR="00557B03" w:rsidRPr="00557B03" w:rsidRDefault="00557B03" w:rsidP="00557B03">
      <w:pPr>
        <w:rPr>
          <w:sz w:val="24"/>
          <w:szCs w:val="24"/>
        </w:rPr>
      </w:pPr>
      <w:r w:rsidRPr="00557B03">
        <w:rPr>
          <w:sz w:val="24"/>
          <w:szCs w:val="24"/>
        </w:rPr>
        <w:t>начальник финансового управления</w:t>
      </w:r>
    </w:p>
    <w:p w:rsidR="00557B03" w:rsidRPr="00557B03" w:rsidRDefault="00557B03" w:rsidP="00557B03">
      <w:pPr>
        <w:rPr>
          <w:sz w:val="24"/>
          <w:szCs w:val="24"/>
        </w:rPr>
      </w:pPr>
      <w:r w:rsidRPr="00557B03">
        <w:rPr>
          <w:sz w:val="24"/>
          <w:szCs w:val="24"/>
        </w:rPr>
        <w:t xml:space="preserve">администрации муниципального </w:t>
      </w:r>
    </w:p>
    <w:p w:rsidR="00557B03" w:rsidRPr="00557B03" w:rsidRDefault="00557B03" w:rsidP="00557B03">
      <w:pPr>
        <w:rPr>
          <w:sz w:val="24"/>
          <w:szCs w:val="24"/>
        </w:rPr>
      </w:pPr>
      <w:r w:rsidRPr="00557B03">
        <w:rPr>
          <w:sz w:val="24"/>
          <w:szCs w:val="24"/>
        </w:rPr>
        <w:t xml:space="preserve">образования Щербиновский район                                           </w:t>
      </w:r>
      <w:r>
        <w:rPr>
          <w:sz w:val="24"/>
          <w:szCs w:val="24"/>
        </w:rPr>
        <w:t xml:space="preserve">                       </w:t>
      </w:r>
      <w:r w:rsidRPr="00557B03">
        <w:rPr>
          <w:sz w:val="24"/>
          <w:szCs w:val="24"/>
        </w:rPr>
        <w:t xml:space="preserve">              Т.В. Кимлач</w:t>
      </w:r>
    </w:p>
    <w:p w:rsidR="00557B03" w:rsidRPr="00557B03" w:rsidRDefault="00557B03" w:rsidP="00557B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57B03" w:rsidRPr="00557B03" w:rsidRDefault="00557B03" w:rsidP="00557B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57B03" w:rsidRPr="005F50B3" w:rsidRDefault="00557B03" w:rsidP="00557B0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57B03" w:rsidRPr="005F50B3" w:rsidRDefault="00557B03" w:rsidP="00557B0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57B03" w:rsidRPr="005F50B3" w:rsidRDefault="00557B03" w:rsidP="00557B0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57B03" w:rsidRPr="00B34BB9" w:rsidRDefault="00557B03" w:rsidP="00557B03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7B03" w:rsidRPr="00D92AD9" w:rsidRDefault="00557B03" w:rsidP="00557B03">
      <w:pPr>
        <w:rPr>
          <w:sz w:val="24"/>
          <w:szCs w:val="24"/>
        </w:rPr>
      </w:pPr>
    </w:p>
    <w:p w:rsidR="00557B03" w:rsidRPr="00D92AD9" w:rsidRDefault="00557B03" w:rsidP="00557B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57B03" w:rsidRPr="00D92AD9" w:rsidRDefault="00557B03" w:rsidP="00557B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57B03" w:rsidRPr="00D92AD9" w:rsidRDefault="00557B03" w:rsidP="00557B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57B03" w:rsidRPr="00557B03" w:rsidRDefault="00557B03" w:rsidP="00282727">
      <w:pPr>
        <w:pStyle w:val="a5"/>
        <w:widowControl w:val="0"/>
        <w:spacing w:after="0" w:line="20" w:lineRule="atLeast"/>
        <w:rPr>
          <w:sz w:val="24"/>
          <w:szCs w:val="24"/>
        </w:rPr>
      </w:pPr>
    </w:p>
    <w:sectPr w:rsidR="00557B03" w:rsidRPr="00557B03" w:rsidSect="008429B6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A67" w:rsidRDefault="000A1A67">
      <w:r>
        <w:separator/>
      </w:r>
    </w:p>
  </w:endnote>
  <w:endnote w:type="continuationSeparator" w:id="1">
    <w:p w:rsidR="000A1A67" w:rsidRDefault="000A1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A67" w:rsidRDefault="000A1A67">
      <w:r>
        <w:separator/>
      </w:r>
    </w:p>
  </w:footnote>
  <w:footnote w:type="continuationSeparator" w:id="1">
    <w:p w:rsidR="000A1A67" w:rsidRDefault="000A1A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isplayBackgroundShape/>
  <w:embedSystemFonts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C6C"/>
    <w:rsid w:val="00024A39"/>
    <w:rsid w:val="00025B5C"/>
    <w:rsid w:val="000261FF"/>
    <w:rsid w:val="000279F7"/>
    <w:rsid w:val="00066CAA"/>
    <w:rsid w:val="000A1A67"/>
    <w:rsid w:val="00121F35"/>
    <w:rsid w:val="00140D4F"/>
    <w:rsid w:val="00161B2A"/>
    <w:rsid w:val="0018094F"/>
    <w:rsid w:val="001A4AB5"/>
    <w:rsid w:val="001C2293"/>
    <w:rsid w:val="001D1A9B"/>
    <w:rsid w:val="001D1C41"/>
    <w:rsid w:val="001D2A4E"/>
    <w:rsid w:val="0023797F"/>
    <w:rsid w:val="00245F8D"/>
    <w:rsid w:val="0025185B"/>
    <w:rsid w:val="00282727"/>
    <w:rsid w:val="002A5E47"/>
    <w:rsid w:val="002B7646"/>
    <w:rsid w:val="002C3074"/>
    <w:rsid w:val="002E6694"/>
    <w:rsid w:val="003B2269"/>
    <w:rsid w:val="003C48F0"/>
    <w:rsid w:val="003F3126"/>
    <w:rsid w:val="0040491D"/>
    <w:rsid w:val="00423B6C"/>
    <w:rsid w:val="00477E71"/>
    <w:rsid w:val="004B2558"/>
    <w:rsid w:val="004B6D12"/>
    <w:rsid w:val="004C2414"/>
    <w:rsid w:val="004D2EEE"/>
    <w:rsid w:val="004D33CE"/>
    <w:rsid w:val="004E098A"/>
    <w:rsid w:val="005341A5"/>
    <w:rsid w:val="0053709E"/>
    <w:rsid w:val="00553F29"/>
    <w:rsid w:val="00556D54"/>
    <w:rsid w:val="00557B03"/>
    <w:rsid w:val="00577CDF"/>
    <w:rsid w:val="00581D3A"/>
    <w:rsid w:val="005840D2"/>
    <w:rsid w:val="0059207B"/>
    <w:rsid w:val="005C23FB"/>
    <w:rsid w:val="005E0AC5"/>
    <w:rsid w:val="005E2D31"/>
    <w:rsid w:val="005F50B3"/>
    <w:rsid w:val="005F7AA4"/>
    <w:rsid w:val="006025BE"/>
    <w:rsid w:val="006057A6"/>
    <w:rsid w:val="006301B9"/>
    <w:rsid w:val="0065195A"/>
    <w:rsid w:val="006B65ED"/>
    <w:rsid w:val="006C0498"/>
    <w:rsid w:val="007001CA"/>
    <w:rsid w:val="00744603"/>
    <w:rsid w:val="00751AA9"/>
    <w:rsid w:val="00773C6C"/>
    <w:rsid w:val="00782DD3"/>
    <w:rsid w:val="00791976"/>
    <w:rsid w:val="007B65AF"/>
    <w:rsid w:val="008179A4"/>
    <w:rsid w:val="008429B6"/>
    <w:rsid w:val="0089358D"/>
    <w:rsid w:val="008B195D"/>
    <w:rsid w:val="008C3179"/>
    <w:rsid w:val="008E6D2F"/>
    <w:rsid w:val="00906205"/>
    <w:rsid w:val="00993291"/>
    <w:rsid w:val="009B004A"/>
    <w:rsid w:val="009D3924"/>
    <w:rsid w:val="00A22D0B"/>
    <w:rsid w:val="00A91A44"/>
    <w:rsid w:val="00AC22B7"/>
    <w:rsid w:val="00AC3825"/>
    <w:rsid w:val="00AD1FA1"/>
    <w:rsid w:val="00B03EB0"/>
    <w:rsid w:val="00B13FCD"/>
    <w:rsid w:val="00B24077"/>
    <w:rsid w:val="00B34BB9"/>
    <w:rsid w:val="00B52049"/>
    <w:rsid w:val="00B83AA5"/>
    <w:rsid w:val="00BA2DAD"/>
    <w:rsid w:val="00BC2747"/>
    <w:rsid w:val="00BC4B46"/>
    <w:rsid w:val="00BE3FB8"/>
    <w:rsid w:val="00BF1F1A"/>
    <w:rsid w:val="00BF731B"/>
    <w:rsid w:val="00C67DD3"/>
    <w:rsid w:val="00CA07F2"/>
    <w:rsid w:val="00CC605D"/>
    <w:rsid w:val="00D73C1C"/>
    <w:rsid w:val="00DA5F0D"/>
    <w:rsid w:val="00DB4B19"/>
    <w:rsid w:val="00DF4851"/>
    <w:rsid w:val="00E00414"/>
    <w:rsid w:val="00E15DCC"/>
    <w:rsid w:val="00E26763"/>
    <w:rsid w:val="00E737B9"/>
    <w:rsid w:val="00E817B6"/>
    <w:rsid w:val="00F13BC3"/>
    <w:rsid w:val="00F13C5F"/>
    <w:rsid w:val="00F34857"/>
    <w:rsid w:val="00F379AE"/>
    <w:rsid w:val="00F404F5"/>
    <w:rsid w:val="00F55A4E"/>
    <w:rsid w:val="00F76307"/>
    <w:rsid w:val="00F8219E"/>
    <w:rsid w:val="00F958D2"/>
    <w:rsid w:val="00FB4DE0"/>
    <w:rsid w:val="00FF266F"/>
    <w:rsid w:val="00FF4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2B7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737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AC22B7"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C22B7"/>
    <w:pPr>
      <w:keepNext/>
      <w:numPr>
        <w:ilvl w:val="4"/>
        <w:numId w:val="1"/>
      </w:numPr>
      <w:jc w:val="center"/>
      <w:outlineLvl w:val="4"/>
    </w:pPr>
    <w:rPr>
      <w:b/>
      <w:sz w:val="44"/>
    </w:rPr>
  </w:style>
  <w:style w:type="paragraph" w:styleId="6">
    <w:name w:val="heading 6"/>
    <w:basedOn w:val="a"/>
    <w:next w:val="a"/>
    <w:qFormat/>
    <w:rsid w:val="00AC22B7"/>
    <w:pPr>
      <w:keepNext/>
      <w:numPr>
        <w:ilvl w:val="5"/>
        <w:numId w:val="1"/>
      </w:numPr>
      <w:jc w:val="center"/>
      <w:outlineLvl w:val="5"/>
    </w:pPr>
    <w:rPr>
      <w:b/>
      <w:sz w:val="27"/>
    </w:rPr>
  </w:style>
  <w:style w:type="paragraph" w:styleId="7">
    <w:name w:val="heading 7"/>
    <w:basedOn w:val="a"/>
    <w:next w:val="a"/>
    <w:qFormat/>
    <w:rsid w:val="00AC22B7"/>
    <w:pPr>
      <w:keepNext/>
      <w:numPr>
        <w:ilvl w:val="6"/>
        <w:numId w:val="1"/>
      </w:numPr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C22B7"/>
  </w:style>
  <w:style w:type="character" w:customStyle="1" w:styleId="WW8Num1z1">
    <w:name w:val="WW8Num1z1"/>
    <w:rsid w:val="00AC22B7"/>
  </w:style>
  <w:style w:type="character" w:customStyle="1" w:styleId="WW8Num1z2">
    <w:name w:val="WW8Num1z2"/>
    <w:rsid w:val="00AC22B7"/>
  </w:style>
  <w:style w:type="character" w:customStyle="1" w:styleId="WW8Num1z3">
    <w:name w:val="WW8Num1z3"/>
    <w:rsid w:val="00AC22B7"/>
  </w:style>
  <w:style w:type="character" w:customStyle="1" w:styleId="WW8Num1z4">
    <w:name w:val="WW8Num1z4"/>
    <w:rsid w:val="00AC22B7"/>
  </w:style>
  <w:style w:type="character" w:customStyle="1" w:styleId="WW8Num1z5">
    <w:name w:val="WW8Num1z5"/>
    <w:rsid w:val="00AC22B7"/>
  </w:style>
  <w:style w:type="character" w:customStyle="1" w:styleId="WW8Num1z6">
    <w:name w:val="WW8Num1z6"/>
    <w:rsid w:val="00AC22B7"/>
  </w:style>
  <w:style w:type="character" w:customStyle="1" w:styleId="WW8Num1z7">
    <w:name w:val="WW8Num1z7"/>
    <w:rsid w:val="00AC22B7"/>
  </w:style>
  <w:style w:type="character" w:customStyle="1" w:styleId="WW8Num1z8">
    <w:name w:val="WW8Num1z8"/>
    <w:rsid w:val="00AC22B7"/>
  </w:style>
  <w:style w:type="character" w:customStyle="1" w:styleId="11">
    <w:name w:val="Основной шрифт абзаца1"/>
    <w:rsid w:val="00AC22B7"/>
  </w:style>
  <w:style w:type="character" w:styleId="a3">
    <w:name w:val="Hyperlink"/>
    <w:rsid w:val="00AC22B7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AC22B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AC22B7"/>
    <w:pPr>
      <w:spacing w:after="140" w:line="276" w:lineRule="auto"/>
    </w:pPr>
  </w:style>
  <w:style w:type="paragraph" w:styleId="a6">
    <w:name w:val="List"/>
    <w:basedOn w:val="a5"/>
    <w:rsid w:val="00AC22B7"/>
    <w:rPr>
      <w:rFonts w:cs="Arial"/>
    </w:rPr>
  </w:style>
  <w:style w:type="paragraph" w:styleId="a7">
    <w:name w:val="caption"/>
    <w:basedOn w:val="a"/>
    <w:qFormat/>
    <w:rsid w:val="00AC22B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AC22B7"/>
    <w:pPr>
      <w:suppressLineNumbers/>
    </w:pPr>
    <w:rPr>
      <w:rFonts w:cs="Arial"/>
    </w:rPr>
  </w:style>
  <w:style w:type="paragraph" w:styleId="a8">
    <w:name w:val="Balloon Text"/>
    <w:basedOn w:val="a"/>
    <w:rsid w:val="00AC22B7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AC22B7"/>
    <w:pPr>
      <w:suppressLineNumbers/>
    </w:pPr>
  </w:style>
  <w:style w:type="paragraph" w:customStyle="1" w:styleId="aa">
    <w:name w:val="Заголовок таблицы"/>
    <w:basedOn w:val="a9"/>
    <w:rsid w:val="00AC22B7"/>
    <w:pPr>
      <w:jc w:val="center"/>
    </w:pPr>
    <w:rPr>
      <w:b/>
      <w:bCs/>
    </w:rPr>
  </w:style>
  <w:style w:type="character" w:customStyle="1" w:styleId="10">
    <w:name w:val="Заголовок 1 Знак"/>
    <w:link w:val="1"/>
    <w:uiPriority w:val="9"/>
    <w:rsid w:val="00E737B9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customStyle="1" w:styleId="ConsPlusTitle">
    <w:name w:val="ConsPlusTitle"/>
    <w:rsid w:val="00E737B9"/>
    <w:pPr>
      <w:widowControl w:val="0"/>
      <w:autoSpaceDE w:val="0"/>
      <w:autoSpaceDN w:val="0"/>
    </w:pPr>
    <w:rPr>
      <w:b/>
      <w:sz w:val="24"/>
    </w:rPr>
  </w:style>
  <w:style w:type="character" w:customStyle="1" w:styleId="ab">
    <w:name w:val="Основной текст_"/>
    <w:link w:val="13"/>
    <w:rsid w:val="00E737B9"/>
    <w:rPr>
      <w:color w:val="171718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b"/>
    <w:rsid w:val="00E737B9"/>
    <w:pPr>
      <w:widowControl w:val="0"/>
      <w:shd w:val="clear" w:color="auto" w:fill="FFFFFF"/>
      <w:suppressAutoHyphens w:val="0"/>
      <w:ind w:firstLine="400"/>
    </w:pPr>
    <w:rPr>
      <w:color w:val="171718"/>
      <w:sz w:val="26"/>
      <w:szCs w:val="26"/>
    </w:rPr>
  </w:style>
  <w:style w:type="paragraph" w:customStyle="1" w:styleId="ConsPlusNormal">
    <w:name w:val="ConsPlusNormal"/>
    <w:rsid w:val="00E737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E737B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BA2D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737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b/>
      <w:sz w:val="4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center"/>
      <w:outlineLvl w:val="5"/>
    </w:pPr>
    <w:rPr>
      <w:b/>
      <w:sz w:val="27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character" w:customStyle="1" w:styleId="10">
    <w:name w:val="Заголовок 1 Знак"/>
    <w:link w:val="1"/>
    <w:uiPriority w:val="9"/>
    <w:rsid w:val="00E737B9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customStyle="1" w:styleId="ConsPlusTitle">
    <w:name w:val="ConsPlusTitle"/>
    <w:rsid w:val="00E737B9"/>
    <w:pPr>
      <w:widowControl w:val="0"/>
      <w:autoSpaceDE w:val="0"/>
      <w:autoSpaceDN w:val="0"/>
    </w:pPr>
    <w:rPr>
      <w:b/>
      <w:sz w:val="24"/>
    </w:rPr>
  </w:style>
  <w:style w:type="character" w:customStyle="1" w:styleId="ab">
    <w:name w:val="Основной текст_"/>
    <w:link w:val="13"/>
    <w:rsid w:val="00E737B9"/>
    <w:rPr>
      <w:color w:val="171718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b"/>
    <w:rsid w:val="00E737B9"/>
    <w:pPr>
      <w:widowControl w:val="0"/>
      <w:shd w:val="clear" w:color="auto" w:fill="FFFFFF"/>
      <w:suppressAutoHyphens w:val="0"/>
      <w:ind w:firstLine="400"/>
    </w:pPr>
    <w:rPr>
      <w:color w:val="171718"/>
      <w:sz w:val="26"/>
      <w:szCs w:val="26"/>
      <w:lang w:val="x-none" w:eastAsia="x-none"/>
    </w:rPr>
  </w:style>
  <w:style w:type="paragraph" w:customStyle="1" w:styleId="ConsPlusNormal">
    <w:name w:val="ConsPlusNormal"/>
    <w:rsid w:val="00E737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E737B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BA2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1B30F-1D39-41F6-ADDD-DE2F6B060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Елена Аникина</cp:lastModifiedBy>
  <cp:revision>15</cp:revision>
  <cp:lastPrinted>2021-04-26T08:32:00Z</cp:lastPrinted>
  <dcterms:created xsi:type="dcterms:W3CDTF">2021-04-02T10:57:00Z</dcterms:created>
  <dcterms:modified xsi:type="dcterms:W3CDTF">2021-04-29T06:00:00Z</dcterms:modified>
</cp:coreProperties>
</file>